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1B51" w14:textId="77777777" w:rsidR="00937853" w:rsidRPr="00542146" w:rsidRDefault="00937853" w:rsidP="00937853">
      <w:pPr>
        <w:spacing w:after="0"/>
        <w:jc w:val="center"/>
        <w:rPr>
          <w:sz w:val="52"/>
          <w:szCs w:val="52"/>
        </w:rPr>
      </w:pPr>
      <w:r w:rsidRPr="00542146">
        <w:rPr>
          <w:sz w:val="52"/>
          <w:szCs w:val="52"/>
        </w:rPr>
        <w:t>St. Joseph Catholic School</w:t>
      </w:r>
    </w:p>
    <w:p w14:paraId="4547C4D9" w14:textId="4D220DAF" w:rsidR="00937853" w:rsidRPr="00542146" w:rsidRDefault="00937853" w:rsidP="00937853">
      <w:pPr>
        <w:spacing w:after="0"/>
        <w:jc w:val="center"/>
        <w:rPr>
          <w:sz w:val="28"/>
          <w:szCs w:val="28"/>
        </w:rPr>
      </w:pPr>
      <w:r w:rsidRPr="00542146">
        <w:rPr>
          <w:sz w:val="28"/>
          <w:szCs w:val="28"/>
        </w:rPr>
        <w:t xml:space="preserve">School Advisory Council </w:t>
      </w:r>
      <w:r>
        <w:rPr>
          <w:sz w:val="28"/>
          <w:szCs w:val="28"/>
        </w:rPr>
        <w:t>Highlights</w:t>
      </w:r>
    </w:p>
    <w:p w14:paraId="7ED9F9A5" w14:textId="7D3B2ACE" w:rsidR="003F08C5" w:rsidRDefault="00D83E88" w:rsidP="00EB38B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March 11, 2025</w:t>
      </w:r>
    </w:p>
    <w:p w14:paraId="52653CA6" w14:textId="77777777" w:rsidR="00EB38B6" w:rsidRDefault="00EB38B6" w:rsidP="00EB38B6">
      <w:pPr>
        <w:spacing w:after="0"/>
        <w:jc w:val="center"/>
      </w:pPr>
    </w:p>
    <w:p w14:paraId="2B141494" w14:textId="77777777" w:rsidR="00937853" w:rsidRPr="00937853" w:rsidRDefault="00937853" w:rsidP="00937853">
      <w:pPr>
        <w:spacing w:after="0"/>
        <w:rPr>
          <w:sz w:val="32"/>
          <w:szCs w:val="32"/>
        </w:rPr>
      </w:pPr>
    </w:p>
    <w:p w14:paraId="39FAB221" w14:textId="33D16842" w:rsidR="00937853" w:rsidRPr="00915653" w:rsidRDefault="00937853" w:rsidP="00937853">
      <w:pPr>
        <w:spacing w:after="0"/>
        <w:rPr>
          <w:sz w:val="28"/>
          <w:szCs w:val="28"/>
        </w:rPr>
      </w:pPr>
      <w:r w:rsidRPr="00915653">
        <w:rPr>
          <w:sz w:val="28"/>
          <w:szCs w:val="28"/>
        </w:rPr>
        <w:t>Committee Reports:</w:t>
      </w:r>
    </w:p>
    <w:p w14:paraId="7F60E809" w14:textId="22BF6783" w:rsidR="00937853" w:rsidRPr="00915653" w:rsidRDefault="00937853" w:rsidP="0093785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915653">
        <w:rPr>
          <w:sz w:val="28"/>
          <w:szCs w:val="28"/>
        </w:rPr>
        <w:t>Athletics-</w:t>
      </w:r>
      <w:r w:rsidR="00D83E88">
        <w:rPr>
          <w:sz w:val="28"/>
          <w:szCs w:val="28"/>
        </w:rPr>
        <w:t>Basketball season has wrapped up</w:t>
      </w:r>
      <w:r w:rsidR="00514644">
        <w:rPr>
          <w:sz w:val="28"/>
          <w:szCs w:val="28"/>
        </w:rPr>
        <w:t xml:space="preserve">.  The </w:t>
      </w:r>
      <w:r w:rsidR="00D83E88">
        <w:rPr>
          <w:sz w:val="28"/>
          <w:szCs w:val="28"/>
        </w:rPr>
        <w:t>heating issues in the gym will be looked at</w:t>
      </w:r>
      <w:r w:rsidR="00127501">
        <w:rPr>
          <w:sz w:val="28"/>
          <w:szCs w:val="28"/>
        </w:rPr>
        <w:t xml:space="preserve"> soon</w:t>
      </w:r>
      <w:r w:rsidR="00D83E88">
        <w:rPr>
          <w:sz w:val="28"/>
          <w:szCs w:val="28"/>
        </w:rPr>
        <w:t>.</w:t>
      </w:r>
      <w:r w:rsidR="007F1541">
        <w:rPr>
          <w:sz w:val="28"/>
          <w:szCs w:val="28"/>
        </w:rPr>
        <w:t xml:space="preserve"> </w:t>
      </w:r>
    </w:p>
    <w:p w14:paraId="070DAB7C" w14:textId="300A4DDB" w:rsidR="007C0B9D" w:rsidRPr="009C6A6A" w:rsidRDefault="007C0B9D" w:rsidP="009C6A6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915653">
        <w:rPr>
          <w:sz w:val="28"/>
          <w:szCs w:val="28"/>
        </w:rPr>
        <w:t>Home &amp; School- Nothing to report</w:t>
      </w:r>
      <w:r w:rsidR="00D83E88">
        <w:rPr>
          <w:sz w:val="28"/>
          <w:szCs w:val="28"/>
        </w:rPr>
        <w:t xml:space="preserve"> (next meeting is scheduled for April 15, 2025)</w:t>
      </w:r>
      <w:r w:rsidRPr="00915653">
        <w:rPr>
          <w:sz w:val="28"/>
          <w:szCs w:val="28"/>
        </w:rPr>
        <w:t xml:space="preserve"> </w:t>
      </w:r>
    </w:p>
    <w:p w14:paraId="64914B12" w14:textId="3B13ABAF" w:rsidR="007C0B9D" w:rsidRDefault="007C0B9D" w:rsidP="00EB38B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EB38B6">
        <w:rPr>
          <w:sz w:val="28"/>
          <w:szCs w:val="28"/>
        </w:rPr>
        <w:t>Technology</w:t>
      </w:r>
      <w:r w:rsidR="00D83E88">
        <w:rPr>
          <w:sz w:val="28"/>
          <w:szCs w:val="28"/>
        </w:rPr>
        <w:t xml:space="preserve">-Mrs. </w:t>
      </w:r>
      <w:proofErr w:type="spellStart"/>
      <w:r w:rsidR="00D83E88">
        <w:rPr>
          <w:sz w:val="28"/>
          <w:szCs w:val="28"/>
        </w:rPr>
        <w:t>Cavendar</w:t>
      </w:r>
      <w:proofErr w:type="spellEnd"/>
      <w:r w:rsidR="00D83E88">
        <w:rPr>
          <w:sz w:val="28"/>
          <w:szCs w:val="28"/>
        </w:rPr>
        <w:t xml:space="preserve"> reported that it would be nice to</w:t>
      </w:r>
      <w:r w:rsidR="00514644">
        <w:rPr>
          <w:sz w:val="28"/>
          <w:szCs w:val="28"/>
        </w:rPr>
        <w:t xml:space="preserve"> have all students </w:t>
      </w:r>
      <w:r w:rsidR="00D83E88">
        <w:rPr>
          <w:sz w:val="28"/>
          <w:szCs w:val="28"/>
        </w:rPr>
        <w:t>switch</w:t>
      </w:r>
      <w:r w:rsidR="00514644">
        <w:rPr>
          <w:sz w:val="28"/>
          <w:szCs w:val="28"/>
        </w:rPr>
        <w:t xml:space="preserve">ed </w:t>
      </w:r>
      <w:r w:rsidR="00D83E88">
        <w:rPr>
          <w:sz w:val="28"/>
          <w:szCs w:val="28"/>
        </w:rPr>
        <w:t xml:space="preserve">over to </w:t>
      </w:r>
      <w:proofErr w:type="spellStart"/>
      <w:r w:rsidR="00D83E88">
        <w:rPr>
          <w:sz w:val="28"/>
          <w:szCs w:val="28"/>
        </w:rPr>
        <w:t>chromebooks</w:t>
      </w:r>
      <w:proofErr w:type="spellEnd"/>
      <w:r w:rsidR="00D83E88">
        <w:rPr>
          <w:sz w:val="28"/>
          <w:szCs w:val="28"/>
        </w:rPr>
        <w:t xml:space="preserve">.  New carriers for the </w:t>
      </w:r>
      <w:proofErr w:type="spellStart"/>
      <w:r w:rsidR="00D83E88">
        <w:rPr>
          <w:sz w:val="28"/>
          <w:szCs w:val="28"/>
        </w:rPr>
        <w:t>chromebooks</w:t>
      </w:r>
      <w:proofErr w:type="spellEnd"/>
      <w:r w:rsidR="00D83E88">
        <w:rPr>
          <w:sz w:val="28"/>
          <w:szCs w:val="28"/>
        </w:rPr>
        <w:t xml:space="preserve"> are needed.  Windows 11 </w:t>
      </w:r>
      <w:proofErr w:type="gramStart"/>
      <w:r w:rsidR="00D83E88">
        <w:rPr>
          <w:sz w:val="28"/>
          <w:szCs w:val="28"/>
        </w:rPr>
        <w:t>has to</w:t>
      </w:r>
      <w:proofErr w:type="gramEnd"/>
      <w:r w:rsidR="00D83E88">
        <w:rPr>
          <w:sz w:val="28"/>
          <w:szCs w:val="28"/>
        </w:rPr>
        <w:t xml:space="preserve"> be installed on all computers before October.  The renewal of product</w:t>
      </w:r>
      <w:r w:rsidR="00514644">
        <w:rPr>
          <w:sz w:val="28"/>
          <w:szCs w:val="28"/>
        </w:rPr>
        <w:t>s</w:t>
      </w:r>
      <w:r w:rsidR="00D83E88">
        <w:rPr>
          <w:sz w:val="28"/>
          <w:szCs w:val="28"/>
        </w:rPr>
        <w:t xml:space="preserve"> for the server will have to be purchased this year.  </w:t>
      </w:r>
      <w:r w:rsidR="00EB38B6" w:rsidRPr="00EB38B6">
        <w:rPr>
          <w:sz w:val="28"/>
          <w:szCs w:val="28"/>
        </w:rPr>
        <w:t xml:space="preserve"> </w:t>
      </w:r>
    </w:p>
    <w:p w14:paraId="63EB8C73" w14:textId="77777777" w:rsidR="00EB38B6" w:rsidRPr="00EB38B6" w:rsidRDefault="00EB38B6" w:rsidP="00EB38B6">
      <w:pPr>
        <w:pStyle w:val="ListParagraph"/>
        <w:spacing w:after="0"/>
        <w:rPr>
          <w:sz w:val="28"/>
          <w:szCs w:val="28"/>
        </w:rPr>
      </w:pPr>
    </w:p>
    <w:p w14:paraId="7F760C58" w14:textId="7242CCEC" w:rsidR="007C0B9D" w:rsidRPr="00915653" w:rsidRDefault="007C0B9D" w:rsidP="007C0B9D">
      <w:pPr>
        <w:spacing w:after="0"/>
        <w:rPr>
          <w:sz w:val="28"/>
          <w:szCs w:val="28"/>
        </w:rPr>
      </w:pPr>
      <w:r w:rsidRPr="00915653">
        <w:rPr>
          <w:sz w:val="28"/>
          <w:szCs w:val="28"/>
        </w:rPr>
        <w:t>Principal’s Report:</w:t>
      </w:r>
    </w:p>
    <w:p w14:paraId="51A69A17" w14:textId="4D732EAE" w:rsidR="007C0B9D" w:rsidRDefault="007C0B9D" w:rsidP="007C0B9D">
      <w:pPr>
        <w:spacing w:after="0"/>
        <w:rPr>
          <w:sz w:val="28"/>
          <w:szCs w:val="28"/>
        </w:rPr>
      </w:pPr>
      <w:r w:rsidRPr="00915653">
        <w:rPr>
          <w:sz w:val="28"/>
          <w:szCs w:val="28"/>
        </w:rPr>
        <w:tab/>
      </w:r>
      <w:r w:rsidR="00842424">
        <w:rPr>
          <w:sz w:val="28"/>
          <w:szCs w:val="28"/>
        </w:rPr>
        <w:t xml:space="preserve">The </w:t>
      </w:r>
      <w:r w:rsidR="00D83E88">
        <w:rPr>
          <w:sz w:val="28"/>
          <w:szCs w:val="28"/>
        </w:rPr>
        <w:t>extra snow days have been forgiven and will not be required to make up.  We are currently looking for a full-time 5</w:t>
      </w:r>
      <w:r w:rsidR="00D83E88" w:rsidRPr="00D83E88">
        <w:rPr>
          <w:sz w:val="28"/>
          <w:szCs w:val="28"/>
          <w:vertAlign w:val="superscript"/>
        </w:rPr>
        <w:t>th</w:t>
      </w:r>
      <w:r w:rsidR="00D83E88">
        <w:rPr>
          <w:sz w:val="28"/>
          <w:szCs w:val="28"/>
        </w:rPr>
        <w:t xml:space="preserve"> grade teacher for next year.  The </w:t>
      </w:r>
      <w:r w:rsidR="00127501">
        <w:rPr>
          <w:sz w:val="28"/>
          <w:szCs w:val="28"/>
        </w:rPr>
        <w:t>S</w:t>
      </w:r>
      <w:r w:rsidR="00D83E88">
        <w:rPr>
          <w:sz w:val="28"/>
          <w:szCs w:val="28"/>
        </w:rPr>
        <w:t xml:space="preserve">tations </w:t>
      </w:r>
      <w:r w:rsidR="00127501">
        <w:rPr>
          <w:sz w:val="28"/>
          <w:szCs w:val="28"/>
        </w:rPr>
        <w:t xml:space="preserve">of the Cross </w:t>
      </w:r>
      <w:r w:rsidR="00D83E88">
        <w:rPr>
          <w:sz w:val="28"/>
          <w:szCs w:val="28"/>
        </w:rPr>
        <w:t xml:space="preserve">calendar will soon be available including both the living stations and the shadow stations.  Everyone is invited to attend!    </w:t>
      </w:r>
    </w:p>
    <w:p w14:paraId="43063E69" w14:textId="77777777" w:rsidR="00FD4FE4" w:rsidRPr="00915653" w:rsidRDefault="00FD4FE4" w:rsidP="007C0B9D">
      <w:pPr>
        <w:spacing w:after="0"/>
        <w:rPr>
          <w:sz w:val="28"/>
          <w:szCs w:val="28"/>
        </w:rPr>
      </w:pPr>
    </w:p>
    <w:p w14:paraId="0721388B" w14:textId="77777777" w:rsidR="007C0B9D" w:rsidRDefault="007C0B9D" w:rsidP="007C0B9D">
      <w:pPr>
        <w:spacing w:after="0"/>
        <w:rPr>
          <w:sz w:val="28"/>
          <w:szCs w:val="28"/>
        </w:rPr>
      </w:pPr>
      <w:r w:rsidRPr="00915653">
        <w:rPr>
          <w:sz w:val="28"/>
          <w:szCs w:val="28"/>
        </w:rPr>
        <w:t>Pastor’s Report:</w:t>
      </w:r>
    </w:p>
    <w:p w14:paraId="42D80345" w14:textId="39CF3FF4" w:rsidR="00EB38B6" w:rsidRPr="00915653" w:rsidRDefault="00EB38B6" w:rsidP="007C0B9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D83E88">
        <w:rPr>
          <w:sz w:val="28"/>
          <w:szCs w:val="28"/>
        </w:rPr>
        <w:t>Confirmation is scheduled for 6:30 on March 26, 2025.  Serving training continues with phasing the 5</w:t>
      </w:r>
      <w:r w:rsidR="00D83E88" w:rsidRPr="00D83E88">
        <w:rPr>
          <w:sz w:val="28"/>
          <w:szCs w:val="28"/>
          <w:vertAlign w:val="superscript"/>
        </w:rPr>
        <w:t>th</w:t>
      </w:r>
      <w:r w:rsidR="00D83E88">
        <w:rPr>
          <w:sz w:val="28"/>
          <w:szCs w:val="28"/>
        </w:rPr>
        <w:t xml:space="preserve"> graders in.  The parent meeting that previously took place in the spring will be switched to the fall</w:t>
      </w:r>
      <w:r w:rsidR="00514644">
        <w:rPr>
          <w:sz w:val="28"/>
          <w:szCs w:val="28"/>
        </w:rPr>
        <w:t xml:space="preserve"> for the upcoming school year</w:t>
      </w:r>
      <w:r w:rsidR="00D83E88">
        <w:rPr>
          <w:sz w:val="28"/>
          <w:szCs w:val="28"/>
        </w:rPr>
        <w:t xml:space="preserve">.  </w:t>
      </w:r>
    </w:p>
    <w:p w14:paraId="40453682" w14:textId="21CD09F2" w:rsidR="00E010E5" w:rsidRPr="00915653" w:rsidRDefault="007C0B9D" w:rsidP="007C0B9D">
      <w:pPr>
        <w:spacing w:after="0"/>
        <w:rPr>
          <w:sz w:val="28"/>
          <w:szCs w:val="28"/>
        </w:rPr>
      </w:pPr>
      <w:r w:rsidRPr="00915653">
        <w:rPr>
          <w:sz w:val="28"/>
          <w:szCs w:val="28"/>
        </w:rPr>
        <w:tab/>
      </w:r>
    </w:p>
    <w:p w14:paraId="3664099A" w14:textId="214DC020" w:rsidR="00937853" w:rsidRPr="00915653" w:rsidRDefault="00E010E5" w:rsidP="00E010E5">
      <w:pPr>
        <w:spacing w:after="0"/>
        <w:rPr>
          <w:sz w:val="28"/>
          <w:szCs w:val="28"/>
        </w:rPr>
      </w:pPr>
      <w:r w:rsidRPr="00915653">
        <w:rPr>
          <w:sz w:val="28"/>
          <w:szCs w:val="28"/>
        </w:rPr>
        <w:t xml:space="preserve">Next meeting is Tuesday, </w:t>
      </w:r>
      <w:r w:rsidR="00514644">
        <w:rPr>
          <w:sz w:val="28"/>
          <w:szCs w:val="28"/>
        </w:rPr>
        <w:t xml:space="preserve">May 20, 2025, </w:t>
      </w:r>
      <w:r w:rsidR="007F1541">
        <w:rPr>
          <w:sz w:val="28"/>
          <w:szCs w:val="28"/>
        </w:rPr>
        <w:t>a</w:t>
      </w:r>
      <w:r w:rsidRPr="00915653">
        <w:rPr>
          <w:sz w:val="28"/>
          <w:szCs w:val="28"/>
        </w:rPr>
        <w:t>t 5:30.</w:t>
      </w:r>
    </w:p>
    <w:sectPr w:rsidR="00937853" w:rsidRPr="00915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59A"/>
    <w:multiLevelType w:val="hybridMultilevel"/>
    <w:tmpl w:val="DA6A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75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53"/>
    <w:rsid w:val="000C0BFD"/>
    <w:rsid w:val="00127501"/>
    <w:rsid w:val="00200146"/>
    <w:rsid w:val="003F08C5"/>
    <w:rsid w:val="004C7222"/>
    <w:rsid w:val="00514644"/>
    <w:rsid w:val="007A6136"/>
    <w:rsid w:val="007C0B9D"/>
    <w:rsid w:val="007E3C78"/>
    <w:rsid w:val="007F1541"/>
    <w:rsid w:val="008123F4"/>
    <w:rsid w:val="00842424"/>
    <w:rsid w:val="00855BA8"/>
    <w:rsid w:val="0086274E"/>
    <w:rsid w:val="00882F37"/>
    <w:rsid w:val="00915653"/>
    <w:rsid w:val="009346EE"/>
    <w:rsid w:val="00937853"/>
    <w:rsid w:val="009C6A6A"/>
    <w:rsid w:val="00A31DE6"/>
    <w:rsid w:val="00AB4351"/>
    <w:rsid w:val="00B57D52"/>
    <w:rsid w:val="00C97581"/>
    <w:rsid w:val="00D83E88"/>
    <w:rsid w:val="00E010E5"/>
    <w:rsid w:val="00EB38B6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7904"/>
  <w15:chartTrackingRefBased/>
  <w15:docId w15:val="{5E2F5C4B-D4DB-4C1F-9067-28D64B62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53"/>
  </w:style>
  <w:style w:type="paragraph" w:styleId="Heading1">
    <w:name w:val="heading 1"/>
    <w:basedOn w:val="Normal"/>
    <w:next w:val="Normal"/>
    <w:link w:val="Heading1Char"/>
    <w:uiPriority w:val="9"/>
    <w:qFormat/>
    <w:rsid w:val="00937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Wieberg</dc:creator>
  <cp:keywords/>
  <dc:description/>
  <cp:lastModifiedBy>Sarah Wieberg</cp:lastModifiedBy>
  <cp:revision>22</cp:revision>
  <cp:lastPrinted>2025-03-17T15:59:00Z</cp:lastPrinted>
  <dcterms:created xsi:type="dcterms:W3CDTF">2024-09-12T14:41:00Z</dcterms:created>
  <dcterms:modified xsi:type="dcterms:W3CDTF">2025-03-17T18:48:00Z</dcterms:modified>
</cp:coreProperties>
</file>